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47D73" w14:textId="77777777" w:rsidR="00384B02" w:rsidRDefault="00384B02" w:rsidP="00384B02">
      <w:pPr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PRILOG III</w:t>
      </w:r>
    </w:p>
    <w:p w14:paraId="545D983E" w14:textId="77777777" w:rsidR="00384B02" w:rsidRDefault="00384B02" w:rsidP="00384B02">
      <w:pPr>
        <w:pStyle w:val="NoSpacing"/>
        <w:jc w:val="both"/>
        <w:rPr>
          <w:rFonts w:ascii="Arial" w:hAnsi="Arial" w:cs="Arial"/>
          <w:b/>
          <w:color w:val="000000"/>
        </w:rPr>
      </w:pPr>
    </w:p>
    <w:p w14:paraId="25A658D8" w14:textId="77777777" w:rsidR="00384B02" w:rsidRDefault="00384B02" w:rsidP="00384B02">
      <w:pPr>
        <w:pStyle w:val="NoSpacing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OBRAZAC TROŠKOVNIK</w:t>
      </w:r>
    </w:p>
    <w:p w14:paraId="79AB1388" w14:textId="77777777" w:rsidR="00384B02" w:rsidRDefault="00384B02" w:rsidP="00384B02">
      <w:pPr>
        <w:pStyle w:val="NoSpacing"/>
        <w:jc w:val="both"/>
        <w:rPr>
          <w:rFonts w:ascii="Arial" w:hAnsi="Arial" w:cs="Arial"/>
          <w:b/>
          <w:color w:val="000000"/>
        </w:rPr>
      </w:pPr>
    </w:p>
    <w:p w14:paraId="33194A09" w14:textId="77777777" w:rsidR="00384B02" w:rsidRDefault="00384B02" w:rsidP="00384B02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val="en-US"/>
        </w:rPr>
        <w:t>TROŠKOVNIK</w:t>
      </w:r>
    </w:p>
    <w:p w14:paraId="6C39F809" w14:textId="77777777" w:rsidR="00384B02" w:rsidRDefault="00384B02" w:rsidP="00384B02">
      <w:pPr>
        <w:tabs>
          <w:tab w:val="left" w:pos="720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 Black" w:eastAsia="Times New Roman" w:hAnsi="Arial Black" w:cs="Arial"/>
          <w:b/>
          <w:color w:val="000000"/>
          <w:sz w:val="28"/>
          <w:szCs w:val="28"/>
          <w:lang w:val="en-US"/>
        </w:rPr>
      </w:pPr>
    </w:p>
    <w:tbl>
      <w:tblPr>
        <w:tblW w:w="9939" w:type="dxa"/>
        <w:tblInd w:w="-39" w:type="dxa"/>
        <w:tblLayout w:type="fixed"/>
        <w:tblLook w:val="0000" w:firstRow="0" w:lastRow="0" w:firstColumn="0" w:lastColumn="0" w:noHBand="0" w:noVBand="0"/>
      </w:tblPr>
      <w:tblGrid>
        <w:gridCol w:w="556"/>
        <w:gridCol w:w="3909"/>
        <w:gridCol w:w="1253"/>
        <w:gridCol w:w="1008"/>
        <w:gridCol w:w="225"/>
        <w:gridCol w:w="1134"/>
        <w:gridCol w:w="173"/>
        <w:gridCol w:w="96"/>
        <w:gridCol w:w="1585"/>
      </w:tblGrid>
      <w:tr w:rsidR="00384B02" w14:paraId="447DC1A8" w14:textId="77777777" w:rsidTr="00BC07C3">
        <w:trPr>
          <w:trHeight w:val="47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06ED5707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  <w:t>R. BR.</w:t>
            </w:r>
          </w:p>
        </w:tc>
        <w:tc>
          <w:tcPr>
            <w:tcW w:w="3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5A304E6E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  <w:t>OPIS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0A3DB638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  <w:t>JEDINICA MJERE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7C84372A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  <w:t>KOLIČINA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774548A1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  <w:t>JEDINIČNA CIJENA (EUR)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66FFFF"/>
            <w:vAlign w:val="center"/>
          </w:tcPr>
          <w:p w14:paraId="38004ACA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66FFFF"/>
            <w:vAlign w:val="center"/>
          </w:tcPr>
          <w:p w14:paraId="7E41FC6C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6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en-US" w:eastAsia="hr-HR"/>
              </w:rPr>
              <w:t>IZNOS (EUR)</w:t>
            </w:r>
          </w:p>
        </w:tc>
      </w:tr>
      <w:tr w:rsidR="00384B02" w14:paraId="3BBB4AB1" w14:textId="77777777" w:rsidTr="00BC07C3">
        <w:trPr>
          <w:trHeight w:val="111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B1EC7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87C7A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C3967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2D92A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7F21BA9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</w:tcPr>
          <w:p w14:paraId="1E1C28E5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9598E77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hr-HR"/>
              </w:rPr>
            </w:pPr>
          </w:p>
        </w:tc>
      </w:tr>
      <w:tr w:rsidR="00384B02" w14:paraId="5591B7A8" w14:textId="77777777" w:rsidTr="00BC07C3">
        <w:trPr>
          <w:trHeight w:val="108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D2B84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B17CF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hr-HR"/>
              </w:rPr>
              <w:t>Izrada Strategije zelene urbane obnove Grada Dubrovnika za razdoblje 2024.-2029.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D242A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USLUGA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10912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AA5B8A6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right w:val="nil"/>
            </w:tcBorders>
          </w:tcPr>
          <w:p w14:paraId="72A9B296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3350F1D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84B02" w14:paraId="44277965" w14:textId="77777777" w:rsidTr="00BC07C3">
        <w:trPr>
          <w:trHeight w:val="135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3F8611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3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71270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B51D8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2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F884F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59FD2B6B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" w:type="dxa"/>
            <w:gridSpan w:val="2"/>
            <w:tcBorders>
              <w:left w:val="nil"/>
              <w:right w:val="nil"/>
            </w:tcBorders>
          </w:tcPr>
          <w:p w14:paraId="60779736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66F0EFAC" w14:textId="77777777" w:rsidR="00384B02" w:rsidRDefault="00384B02" w:rsidP="00BC07C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16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384B02" w14:paraId="7999B4A4" w14:textId="77777777" w:rsidTr="00BC07C3">
        <w:tblPrEx>
          <w:tblBorders>
            <w:top w:val="thinThickSmallGap" w:sz="24" w:space="0" w:color="auto"/>
          </w:tblBorders>
          <w:tblLook w:val="04A0" w:firstRow="1" w:lastRow="0" w:firstColumn="1" w:lastColumn="0" w:noHBand="0" w:noVBand="1"/>
        </w:tblPrEx>
        <w:trPr>
          <w:gridBefore w:val="4"/>
          <w:wBefore w:w="6726" w:type="dxa"/>
          <w:trHeight w:val="396"/>
        </w:trPr>
        <w:tc>
          <w:tcPr>
            <w:tcW w:w="1532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bottom"/>
          </w:tcPr>
          <w:p w14:paraId="3968DE59" w14:textId="77777777" w:rsidR="00384B02" w:rsidRDefault="00384B02" w:rsidP="00BC07C3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681" w:type="dxa"/>
            <w:gridSpan w:val="2"/>
            <w:tcBorders>
              <w:top w:val="thinThickSmallGap" w:sz="24" w:space="0" w:color="auto"/>
              <w:bottom w:val="dotted" w:sz="12" w:space="0" w:color="auto"/>
            </w:tcBorders>
            <w:shd w:val="clear" w:color="auto" w:fill="auto"/>
            <w:vAlign w:val="bottom"/>
          </w:tcPr>
          <w:p w14:paraId="0726E130" w14:textId="77777777" w:rsidR="00384B02" w:rsidRDefault="00384B02" w:rsidP="00BC07C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14:paraId="18B3FF5A" w14:textId="77777777" w:rsidR="00384B02" w:rsidRDefault="00384B02" w:rsidP="00384B0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</w:p>
    <w:p w14:paraId="4C57D844" w14:textId="77777777" w:rsidR="00384B02" w:rsidRDefault="00384B02" w:rsidP="00384B0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hr-HR"/>
        </w:rPr>
      </w:pPr>
    </w:p>
    <w:tbl>
      <w:tblPr>
        <w:tblW w:w="4370" w:type="dxa"/>
        <w:tblInd w:w="5519" w:type="dxa"/>
        <w:tblLook w:val="0000" w:firstRow="0" w:lastRow="0" w:firstColumn="0" w:lastColumn="0" w:noHBand="0" w:noVBand="0"/>
      </w:tblPr>
      <w:tblGrid>
        <w:gridCol w:w="2835"/>
        <w:gridCol w:w="1535"/>
      </w:tblGrid>
      <w:tr w:rsidR="00384B02" w14:paraId="6E68093F" w14:textId="77777777" w:rsidTr="00BC07C3">
        <w:trPr>
          <w:trHeight w:val="178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11087DC" w14:textId="77777777" w:rsidR="00384B02" w:rsidRDefault="00384B02" w:rsidP="00BC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>UKUPNO bez PDV-a (EUR)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5238F6FC" w14:textId="77777777" w:rsidR="00384B02" w:rsidRDefault="00384B02" w:rsidP="00BC07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84B02" w14:paraId="735C51EA" w14:textId="77777777" w:rsidTr="00BC07C3">
        <w:trPr>
          <w:trHeight w:val="196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8379EB7" w14:textId="77777777" w:rsidR="00384B02" w:rsidRDefault="00384B02" w:rsidP="00BC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>PDV (25%) - EUR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78D08A73" w14:textId="77777777" w:rsidR="00384B02" w:rsidRDefault="00384B02" w:rsidP="00BC07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384B02" w14:paraId="43D96C82" w14:textId="77777777" w:rsidTr="00BC07C3">
        <w:trPr>
          <w:trHeight w:val="117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7BF6CD4" w14:textId="77777777" w:rsidR="00384B02" w:rsidRDefault="00384B02" w:rsidP="00BC07C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hr-HR"/>
              </w:rPr>
              <w:t>SVEUKUPNO s PDV- om (EUR)</w:t>
            </w:r>
          </w:p>
        </w:tc>
        <w:tc>
          <w:tcPr>
            <w:tcW w:w="15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FF"/>
            <w:noWrap/>
            <w:vAlign w:val="bottom"/>
          </w:tcPr>
          <w:p w14:paraId="45BECD5E" w14:textId="77777777" w:rsidR="00384B02" w:rsidRDefault="00384B02" w:rsidP="00BC07C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14:paraId="07249D82" w14:textId="77777777" w:rsidR="00384B02" w:rsidRDefault="00384B02" w:rsidP="00384B02">
      <w:pPr>
        <w:rPr>
          <w:rFonts w:ascii="Arial" w:hAnsi="Arial" w:cs="Arial"/>
          <w:color w:val="000000"/>
        </w:rPr>
      </w:pPr>
    </w:p>
    <w:p w14:paraId="6FE7C0A8" w14:textId="77777777" w:rsidR="00D11DA1" w:rsidRDefault="00D11DA1"/>
    <w:sectPr w:rsidR="00D11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02"/>
    <w:rsid w:val="00384B02"/>
    <w:rsid w:val="00B17383"/>
    <w:rsid w:val="00D1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9CD1"/>
  <w15:chartTrackingRefBased/>
  <w15:docId w15:val="{8E53B0A1-5D0B-460A-A9A3-3968AC5E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B02"/>
    <w:pPr>
      <w:spacing w:after="200" w:line="276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84B0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384B02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Galjer</dc:creator>
  <cp:keywords/>
  <dc:description/>
  <cp:lastModifiedBy>Helena Galjer</cp:lastModifiedBy>
  <cp:revision>1</cp:revision>
  <dcterms:created xsi:type="dcterms:W3CDTF">2024-01-15T09:21:00Z</dcterms:created>
  <dcterms:modified xsi:type="dcterms:W3CDTF">2024-01-15T09:22:00Z</dcterms:modified>
</cp:coreProperties>
</file>